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448" w:rsidRPr="009D3448" w:rsidRDefault="009D3448">
      <w:pPr>
        <w:rPr>
          <w:rFonts w:ascii="TH SarabunIT๙" w:hAnsi="TH SarabunIT๙" w:cs="TH SarabunIT๙"/>
          <w:noProof/>
        </w:rPr>
      </w:pPr>
      <w:r w:rsidRPr="009D3448">
        <w:rPr>
          <w:rFonts w:ascii="TH SarabunIT๙" w:hAnsi="TH SarabunIT๙" w:cs="TH SarabunIT๙"/>
          <w:noProof/>
          <w:cs/>
        </w:rPr>
        <w:t>โครงการ เทศบาลส</w:t>
      </w:r>
      <w:r>
        <w:rPr>
          <w:rFonts w:ascii="TH SarabunIT๙" w:hAnsi="TH SarabunIT๙" w:cs="TH SarabunIT๙"/>
          <w:noProof/>
          <w:cs/>
        </w:rPr>
        <w:t>ั</w:t>
      </w:r>
      <w:r>
        <w:rPr>
          <w:rFonts w:ascii="TH SarabunIT๙" w:hAnsi="TH SarabunIT๙" w:cs="TH SarabunIT๙" w:hint="cs"/>
          <w:noProof/>
          <w:cs/>
        </w:rPr>
        <w:t>ญ</w:t>
      </w:r>
      <w:r w:rsidRPr="009D3448">
        <w:rPr>
          <w:rFonts w:ascii="TH SarabunIT๙" w:hAnsi="TH SarabunIT๙" w:cs="TH SarabunIT๙"/>
          <w:noProof/>
          <w:cs/>
        </w:rPr>
        <w:t>จรพบประชาชน ประจำปีงบประมาณ พ.ศ. 2566</w:t>
      </w:r>
    </w:p>
    <w:p w:rsidR="009D3448" w:rsidRDefault="009D3448">
      <w:pPr>
        <w:rPr>
          <w:rFonts w:cs="Cordia New" w:hint="cs"/>
          <w:noProof/>
        </w:rPr>
      </w:pPr>
    </w:p>
    <w:p w:rsidR="009D3448" w:rsidRDefault="009D3448">
      <w:r>
        <w:rPr>
          <w:rFonts w:cs="Cordia New"/>
          <w:noProof/>
        </w:rPr>
        <w:drawing>
          <wp:inline distT="0" distB="0" distL="0" distR="0">
            <wp:extent cx="5061721" cy="3795720"/>
            <wp:effectExtent l="0" t="0" r="5715" b="0"/>
            <wp:docPr id="2" name="รูปภาพ 2" descr="C:\Users\User\Documents\งานนิติการ 66\ITA66\LINE_P2023430_09324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งานนิติการ 66\ITA66\LINE_P2023430_093248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86" cy="379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A85" w:rsidRDefault="009D3448">
      <w:bookmarkStart w:id="0" w:name="_GoBack"/>
      <w:bookmarkEnd w:id="0"/>
      <w:r>
        <w:rPr>
          <w:rFonts w:cs="Cordia New"/>
          <w:noProof/>
        </w:rPr>
        <w:drawing>
          <wp:inline distT="0" distB="0" distL="0" distR="0" wp14:anchorId="54B8B755" wp14:editId="4D5E0CEC">
            <wp:extent cx="5097117" cy="3822263"/>
            <wp:effectExtent l="0" t="0" r="8890" b="6985"/>
            <wp:docPr id="1" name="รูปภาพ 1" descr="C:\Users\User\Documents\งานนิติการ 66\ITA66\LINE_P2023430_0932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งานนิติการ 66\ITA66\LINE_P2023430_093247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81" cy="382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A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448"/>
    <w:rsid w:val="009D3448"/>
    <w:rsid w:val="00A8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4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344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4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344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2023-04-30T04:05:00Z</dcterms:created>
  <dcterms:modified xsi:type="dcterms:W3CDTF">2023-04-30T04:14:00Z</dcterms:modified>
</cp:coreProperties>
</file>